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177A0">
      <w:pPr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</w:t>
      </w:r>
    </w:p>
    <w:p w14:paraId="4DC6769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eastAsia="zh-Hans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eastAsia="zh-Hans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eastAsia="zh-Hans"/>
        </w:rPr>
        <w:t>级非物质文化遗产传承人评估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eastAsia="zh-CN"/>
        </w:rPr>
        <w:t>建议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eastAsia="zh-Hans"/>
        </w:rPr>
        <w:t>汇总表</w:t>
      </w:r>
    </w:p>
    <w:p w14:paraId="191D02CC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eastAsia="zh-Hans"/>
        </w:rPr>
      </w:pPr>
    </w:p>
    <w:p w14:paraId="4E843B67">
      <w:pPr>
        <w:spacing w:line="560" w:lineRule="exact"/>
        <w:rPr>
          <w:rFonts w:hint="eastAsia" w:ascii="黑体" w:hAnsi="黑体" w:eastAsia="黑体" w:cs="黑体"/>
          <w:b/>
          <w:color w:val="auto"/>
          <w:kern w:val="0"/>
          <w:sz w:val="24"/>
          <w:highlight w:val="none"/>
          <w:lang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24"/>
          <w:highlight w:val="none"/>
          <w:lang w:bidi="ar"/>
        </w:rPr>
        <w:t>填报单位</w:t>
      </w:r>
      <w:r>
        <w:rPr>
          <w:rFonts w:hint="eastAsia" w:ascii="黑体" w:hAnsi="黑体" w:eastAsia="黑体" w:cs="黑体"/>
          <w:b/>
          <w:color w:val="auto"/>
          <w:kern w:val="0"/>
          <w:sz w:val="24"/>
          <w:highlight w:val="none"/>
          <w:lang w:eastAsia="zh-CN" w:bidi="ar"/>
        </w:rPr>
        <w:t>（盖章）</w:t>
      </w:r>
      <w:r>
        <w:rPr>
          <w:rFonts w:hint="eastAsia" w:ascii="黑体" w:hAnsi="黑体" w:eastAsia="黑体" w:cs="黑体"/>
          <w:b/>
          <w:color w:val="auto"/>
          <w:kern w:val="0"/>
          <w:sz w:val="24"/>
          <w:highlight w:val="none"/>
          <w:lang w:bidi="ar"/>
        </w:rPr>
        <w:t xml:space="preserve">：   </w:t>
      </w:r>
      <w:r>
        <w:rPr>
          <w:rFonts w:hint="eastAsia" w:ascii="黑体" w:hAnsi="黑体" w:eastAsia="黑体" w:cs="黑体"/>
          <w:b/>
          <w:color w:val="auto"/>
          <w:kern w:val="0"/>
          <w:sz w:val="24"/>
          <w:highlight w:val="none"/>
          <w:lang w:val="en-US" w:eastAsia="zh-CN" w:bidi="ar"/>
        </w:rPr>
        <w:t>三明市文化和旅游局</w:t>
      </w:r>
      <w:r>
        <w:rPr>
          <w:rFonts w:hint="eastAsia" w:ascii="黑体" w:hAnsi="黑体" w:eastAsia="黑体" w:cs="黑体"/>
          <w:b/>
          <w:color w:val="auto"/>
          <w:kern w:val="0"/>
          <w:sz w:val="24"/>
          <w:highlight w:val="none"/>
          <w:lang w:bidi="ar"/>
        </w:rPr>
        <w:t xml:space="preserve">            </w:t>
      </w:r>
    </w:p>
    <w:tbl>
      <w:tblPr>
        <w:tblStyle w:val="6"/>
        <w:tblW w:w="139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"/>
        <w:gridCol w:w="885"/>
        <w:gridCol w:w="1944"/>
        <w:gridCol w:w="1843"/>
        <w:gridCol w:w="1371"/>
        <w:gridCol w:w="2292"/>
        <w:gridCol w:w="2652"/>
        <w:gridCol w:w="2202"/>
      </w:tblGrid>
      <w:tr w14:paraId="279001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74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6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highlight w:val="none"/>
                <w:lang w:bidi="ar"/>
              </w:rPr>
              <w:t>地区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FC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highlight w:val="none"/>
                <w:lang w:bidi="ar"/>
              </w:rPr>
              <w:t>传承人姓名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BE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highlight w:val="none"/>
                <w:lang w:bidi="ar"/>
              </w:rPr>
              <w:t>项目名称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19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highlight w:val="none"/>
                <w:lang w:bidi="ar"/>
              </w:rPr>
              <w:t>自评得分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8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highlight w:val="none"/>
                <w:lang w:bidi="ar"/>
              </w:rPr>
              <w:t>项目保护单位意见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1E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highlight w:val="none"/>
                <w:lang w:eastAsia="zh-CN" w:bidi="ar"/>
              </w:rPr>
              <w:t>县（区）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highlight w:val="none"/>
                <w:lang w:bidi="ar"/>
              </w:rPr>
              <w:t>文旅部门</w:t>
            </w:r>
          </w:p>
          <w:p w14:paraId="5F68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highlight w:val="none"/>
                <w:lang w:bidi="ar"/>
              </w:rPr>
              <w:t>审核意见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9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highlight w:val="none"/>
                <w:lang w:bidi="ar"/>
              </w:rPr>
              <w:t xml:space="preserve">设区市文旅部门、省非遗中心审核意见 </w:t>
            </w:r>
          </w:p>
        </w:tc>
      </w:tr>
      <w:tr w14:paraId="2AF2D0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8A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2A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将乐县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B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刘仰根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1F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竹纸制作技艺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5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84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92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优秀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2E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优秀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C1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</w:tr>
      <w:tr w14:paraId="09FF3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D7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74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永安市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1C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熊德钦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5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永安大腔戏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8B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80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E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优秀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8B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优秀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优秀</w:t>
            </w:r>
          </w:p>
        </w:tc>
      </w:tr>
      <w:tr w14:paraId="189CCD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EF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4C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永安市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67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刑承榜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53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永安大腔戏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B2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80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72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优秀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73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优秀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06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</w:tr>
      <w:tr w14:paraId="4C1327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4C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6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泰宁县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E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黎秀珍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FC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泰宁梅林戏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ED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69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66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合格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7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合格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E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960" w:firstLineChars="40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</w:tr>
      <w:tr w14:paraId="4C89F1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</w:trPr>
        <w:tc>
          <w:tcPr>
            <w:tcW w:w="139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A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eastAsia="zh-CN"/>
              </w:rPr>
              <w:t>注：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  <w:t>1.评估对象为2025年1月1日至2025年12月31日期间，全省健在的国家级非遗代表性传承人。</w:t>
            </w:r>
          </w:p>
          <w:p w14:paraId="6EB8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  <w:t>2.评估对象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包含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  <w:t>2025年3月公布的第六批国家级非遗代表性传承人，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不含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  <w:t>已被认定为丧失传承能力的国家级非遗代表性传承人。</w:t>
            </w:r>
          </w:p>
          <w:p w14:paraId="7C35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  <w:t>3.5月20日前寄送相关材料至省非遗保护中心，并将电子档报送至邮箱fjfy011@163.com。</w:t>
            </w:r>
          </w:p>
          <w:p w14:paraId="229E2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  <w:t>4.此表可扩展。</w:t>
            </w:r>
          </w:p>
        </w:tc>
      </w:tr>
    </w:tbl>
    <w:p w14:paraId="2CFBD0FA">
      <w:pPr>
        <w:rPr>
          <w:rFonts w:hint="eastAsia" w:ascii="黑体" w:hAnsi="华文中宋" w:eastAsia="黑体" w:cs="宋体"/>
          <w:bCs/>
          <w:color w:val="auto"/>
          <w:kern w:val="0"/>
          <w:sz w:val="36"/>
          <w:szCs w:val="36"/>
        </w:rPr>
      </w:pPr>
    </w:p>
    <w:sectPr>
      <w:footerReference r:id="rId3" w:type="default"/>
      <w:pgSz w:w="16838" w:h="11906" w:orient="landscape"/>
      <w:pgMar w:top="1519" w:right="1440" w:bottom="1519" w:left="1440" w:header="851" w:footer="992" w:gutter="0"/>
      <w:pgNumType w:fmt="decimal"/>
      <w:cols w:space="0" w:num="1"/>
      <w:rtlGutter w:val="0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53A6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878CC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1878CC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MWMyYzM2NjdkM2RlNGM3YzBlMjVmMTU1Mzc2ODQifQ=="/>
  </w:docVars>
  <w:rsids>
    <w:rsidRoot w:val="4DD277B4"/>
    <w:rsid w:val="02DF3A87"/>
    <w:rsid w:val="02F76F90"/>
    <w:rsid w:val="04051239"/>
    <w:rsid w:val="04CC00DF"/>
    <w:rsid w:val="06B43DE8"/>
    <w:rsid w:val="06C819AF"/>
    <w:rsid w:val="0783302B"/>
    <w:rsid w:val="09093579"/>
    <w:rsid w:val="09AA7F26"/>
    <w:rsid w:val="0A85267C"/>
    <w:rsid w:val="0AB8341A"/>
    <w:rsid w:val="0C2A3F33"/>
    <w:rsid w:val="0C7E427E"/>
    <w:rsid w:val="0DFBCF5E"/>
    <w:rsid w:val="10120F66"/>
    <w:rsid w:val="11187103"/>
    <w:rsid w:val="113A4C18"/>
    <w:rsid w:val="11443B4C"/>
    <w:rsid w:val="11625F1D"/>
    <w:rsid w:val="12093A76"/>
    <w:rsid w:val="123E2F35"/>
    <w:rsid w:val="13A66595"/>
    <w:rsid w:val="13C419FA"/>
    <w:rsid w:val="162B02C7"/>
    <w:rsid w:val="179901BE"/>
    <w:rsid w:val="1A210127"/>
    <w:rsid w:val="1AF7864C"/>
    <w:rsid w:val="1B1252AF"/>
    <w:rsid w:val="1B225B9D"/>
    <w:rsid w:val="1B3B21F7"/>
    <w:rsid w:val="1D3D2032"/>
    <w:rsid w:val="1DEF5CA8"/>
    <w:rsid w:val="1DFF080D"/>
    <w:rsid w:val="1DFF67CC"/>
    <w:rsid w:val="1F5B189A"/>
    <w:rsid w:val="1F8577DB"/>
    <w:rsid w:val="20816F46"/>
    <w:rsid w:val="20914750"/>
    <w:rsid w:val="226C3E61"/>
    <w:rsid w:val="22C00CF5"/>
    <w:rsid w:val="24A563F4"/>
    <w:rsid w:val="24CE4C38"/>
    <w:rsid w:val="25DA0A2B"/>
    <w:rsid w:val="289B0DCE"/>
    <w:rsid w:val="297B2298"/>
    <w:rsid w:val="2B377DBC"/>
    <w:rsid w:val="2D63222C"/>
    <w:rsid w:val="2EC9218E"/>
    <w:rsid w:val="30A76DD8"/>
    <w:rsid w:val="31893E73"/>
    <w:rsid w:val="31F10F9E"/>
    <w:rsid w:val="3301297C"/>
    <w:rsid w:val="336E3E55"/>
    <w:rsid w:val="33B2E019"/>
    <w:rsid w:val="33B31BF4"/>
    <w:rsid w:val="33FF95DB"/>
    <w:rsid w:val="360B1967"/>
    <w:rsid w:val="3B6B6680"/>
    <w:rsid w:val="3CDA2DD9"/>
    <w:rsid w:val="3DEE57E9"/>
    <w:rsid w:val="3DF37D79"/>
    <w:rsid w:val="3E1201FF"/>
    <w:rsid w:val="3EBF0B4F"/>
    <w:rsid w:val="3ED80590"/>
    <w:rsid w:val="3F6F0136"/>
    <w:rsid w:val="3F7F3C65"/>
    <w:rsid w:val="3FBB4DBB"/>
    <w:rsid w:val="41391F47"/>
    <w:rsid w:val="41520374"/>
    <w:rsid w:val="42213A90"/>
    <w:rsid w:val="443B6BBB"/>
    <w:rsid w:val="451F4292"/>
    <w:rsid w:val="45D64208"/>
    <w:rsid w:val="49437637"/>
    <w:rsid w:val="4A4A2FCE"/>
    <w:rsid w:val="4A646671"/>
    <w:rsid w:val="4A946A21"/>
    <w:rsid w:val="4A981A8C"/>
    <w:rsid w:val="4B683330"/>
    <w:rsid w:val="4B690597"/>
    <w:rsid w:val="4B750FD4"/>
    <w:rsid w:val="4BD73272"/>
    <w:rsid w:val="4BFBEA75"/>
    <w:rsid w:val="4DC7CD37"/>
    <w:rsid w:val="4DD277B4"/>
    <w:rsid w:val="4F4C1488"/>
    <w:rsid w:val="51CE5F20"/>
    <w:rsid w:val="520F2153"/>
    <w:rsid w:val="549C6390"/>
    <w:rsid w:val="54B15B35"/>
    <w:rsid w:val="57BFC7D7"/>
    <w:rsid w:val="580E177D"/>
    <w:rsid w:val="58490869"/>
    <w:rsid w:val="5AFBFB8D"/>
    <w:rsid w:val="5B3B0AF1"/>
    <w:rsid w:val="5B920779"/>
    <w:rsid w:val="5BFBA771"/>
    <w:rsid w:val="5C576333"/>
    <w:rsid w:val="5C8C070D"/>
    <w:rsid w:val="5D6F574D"/>
    <w:rsid w:val="5EAD062D"/>
    <w:rsid w:val="5ECE7796"/>
    <w:rsid w:val="5F090D52"/>
    <w:rsid w:val="61BE5E24"/>
    <w:rsid w:val="62D26DB9"/>
    <w:rsid w:val="63F40F1E"/>
    <w:rsid w:val="64691DA1"/>
    <w:rsid w:val="64DBCBCA"/>
    <w:rsid w:val="654A30FD"/>
    <w:rsid w:val="65670581"/>
    <w:rsid w:val="668F75AE"/>
    <w:rsid w:val="668F8A3E"/>
    <w:rsid w:val="67588000"/>
    <w:rsid w:val="67E10ABE"/>
    <w:rsid w:val="68B27BBE"/>
    <w:rsid w:val="68F55EA4"/>
    <w:rsid w:val="6936B5EB"/>
    <w:rsid w:val="6BF53D87"/>
    <w:rsid w:val="6C6236B9"/>
    <w:rsid w:val="6CDBFC5C"/>
    <w:rsid w:val="6EDFA615"/>
    <w:rsid w:val="6FAFE66A"/>
    <w:rsid w:val="6FF53A21"/>
    <w:rsid w:val="6FFF256C"/>
    <w:rsid w:val="70BF3AE1"/>
    <w:rsid w:val="71176909"/>
    <w:rsid w:val="71723596"/>
    <w:rsid w:val="7214383E"/>
    <w:rsid w:val="73F9FB96"/>
    <w:rsid w:val="76FF3004"/>
    <w:rsid w:val="776430CA"/>
    <w:rsid w:val="77AF38B7"/>
    <w:rsid w:val="77FF181A"/>
    <w:rsid w:val="787E7C64"/>
    <w:rsid w:val="78BB06CC"/>
    <w:rsid w:val="79D31563"/>
    <w:rsid w:val="7C090879"/>
    <w:rsid w:val="7C1E37DC"/>
    <w:rsid w:val="7CCBA041"/>
    <w:rsid w:val="7D5674E7"/>
    <w:rsid w:val="7D9B164F"/>
    <w:rsid w:val="7E7A2825"/>
    <w:rsid w:val="7EAB552B"/>
    <w:rsid w:val="7ED9BB40"/>
    <w:rsid w:val="7F3DC852"/>
    <w:rsid w:val="7F7F8D46"/>
    <w:rsid w:val="7FBBCB9C"/>
    <w:rsid w:val="7FCCE880"/>
    <w:rsid w:val="7FD7727E"/>
    <w:rsid w:val="7FF2EAFB"/>
    <w:rsid w:val="7FF3948E"/>
    <w:rsid w:val="7FFA9198"/>
    <w:rsid w:val="9A7DC426"/>
    <w:rsid w:val="9FF31D80"/>
    <w:rsid w:val="9FFFA3FC"/>
    <w:rsid w:val="AA560066"/>
    <w:rsid w:val="AF71BF6C"/>
    <w:rsid w:val="B9BA12B8"/>
    <w:rsid w:val="B9F082B5"/>
    <w:rsid w:val="BB6B5218"/>
    <w:rsid w:val="BBDF3497"/>
    <w:rsid w:val="BBE689C6"/>
    <w:rsid w:val="BDC8ED7A"/>
    <w:rsid w:val="C7AFA1D5"/>
    <w:rsid w:val="C7CA92C1"/>
    <w:rsid w:val="CFDFAAB4"/>
    <w:rsid w:val="D3F10009"/>
    <w:rsid w:val="DB97AC5D"/>
    <w:rsid w:val="DBF691EA"/>
    <w:rsid w:val="DBFA5FEB"/>
    <w:rsid w:val="DC5F30B2"/>
    <w:rsid w:val="DDDA9537"/>
    <w:rsid w:val="DE6DE940"/>
    <w:rsid w:val="ED7F3C70"/>
    <w:rsid w:val="EEC528E7"/>
    <w:rsid w:val="EFDFB175"/>
    <w:rsid w:val="F4DDC0EF"/>
    <w:rsid w:val="F6FFBAC3"/>
    <w:rsid w:val="F78AC37A"/>
    <w:rsid w:val="F7FF88FB"/>
    <w:rsid w:val="F9EF4FFE"/>
    <w:rsid w:val="FAFFE224"/>
    <w:rsid w:val="FB4E921C"/>
    <w:rsid w:val="FBAB6A59"/>
    <w:rsid w:val="FCFD1F27"/>
    <w:rsid w:val="FD6D692A"/>
    <w:rsid w:val="FDBD8411"/>
    <w:rsid w:val="FDBFAF4A"/>
    <w:rsid w:val="FDDFE68F"/>
    <w:rsid w:val="FDFE29AD"/>
    <w:rsid w:val="FEF7A759"/>
    <w:rsid w:val="FEFFC9AC"/>
    <w:rsid w:val="FFAF0D93"/>
    <w:rsid w:val="FFE7C14C"/>
    <w:rsid w:val="FFF7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next w:val="4"/>
    <w:qFormat/>
    <w:uiPriority w:val="0"/>
    <w:pPr>
      <w:autoSpaceDN/>
      <w:ind w:firstLine="200" w:firstLineChars="200"/>
    </w:pPr>
    <w:rPr>
      <w:rFonts w:ascii="仿宋_GB2312" w:hAnsi="Times New Roman" w:eastAsia="仿宋_GB2312" w:cs="Times New Roman"/>
      <w:sz w:val="32"/>
    </w:rPr>
  </w:style>
  <w:style w:type="paragraph" w:styleId="3">
    <w:name w:val="Plain Text"/>
    <w:basedOn w:val="1"/>
    <w:qFormat/>
    <w:uiPriority w:val="0"/>
    <w:rPr>
      <w:rFonts w:ascii="宋体" w:hAnsi="Courier New" w:eastAsia="仿宋_GB2312"/>
      <w:sz w:val="3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786</Words>
  <Characters>860</Characters>
  <Lines>0</Lines>
  <Paragraphs>0</Paragraphs>
  <TotalTime>6</TotalTime>
  <ScaleCrop>false</ScaleCrop>
  <LinksUpToDate>false</LinksUpToDate>
  <CharactersWithSpaces>880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2022-11-04T14:37:00Z</dcterms:created>
  <dc:creator>婷</dc:creator>
  <cp:lastModifiedBy>志敏</cp:lastModifiedBy>
  <cp:lastPrinted>2024-05-13T16:40:00Z</cp:lastPrinted>
  <dcterms:modified xsi:type="dcterms:W3CDTF">2026-05-09T01:00:52Z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4D758E4A37314D639F869D254CF45396</vt:lpwstr>
  </property>
  <property fmtid="{D5CDD505-2E9C-101B-9397-08002B2CF9AE}" pid="4" name="KSOTemplateDocerSaveRecord">
    <vt:lpwstr>eyJoZGlkIjoiOTgwMDA4ZGM0MDQ0MWQ2NTU3NjNiNzZmOTNjYTUzOGQiLCJ1c2VySWQiOiI3MjkxOTg2NzQifQ==</vt:lpwstr>
  </property>
</Properties>
</file>